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w:body>
    <w:p>
      <w:pPr>
        <w:pStyle w:val="Title"/>
      </w:pPr>
      <w:r>
        <w:t xml:space="preserve">［　　　　］フォトコンテスト 運営業務委託仕様書（案）</w:t>
      </w:r>
    </w:p>
    <w:p>
      <w:r>
        <w:t xml:space="preserve">本書は、フォトコンテストの運営業務を外部に委託する際の仕様書のひな形です。発注者の実情に合わせて、自由に編集してお使いください。</w:t>
      </w:r>
      <w:r>
        <w:rPr>
          <w:b/>
          <w:color w:val="1F5FD1"/>
        </w:rPr>
        <w:t xml:space="preserve">【記入例】</w:t>
      </w:r>
      <w:r>
        <w:rPr>
          <w:b/>
          <w:color w:val="1F5FD1"/>
        </w:rPr>
        <w:t xml:space="preserve">【要検討】</w:t>
      </w:r>
      <w:r>
        <w:t xml:space="preserve">の注記は、確定後に削除してください。</w:t>
      </w:r>
    </w:p>
    <w:p>
      <w:pPr>
        <w:pStyle w:val="Heading1"/>
      </w:pPr>
      <w:r>
        <w:t xml:space="preserve">1. 件名</w:t>
      </w:r>
    </w:p>
    <w:p>
      <w:r>
        <w:t xml:space="preserve">［　　　　］フォトコンテスト 応募受付システム提供及び事務局運営業務</w:t>
      </w:r>
    </w:p>
    <w:p>
      <w:pPr>
        <w:pStyle w:val="Heading1"/>
      </w:pPr>
      <w:r>
        <w:t xml:space="preserve">2. 目的</w:t>
      </w:r>
    </w:p>
    <w:p>
      <w:r>
        <w:t xml:space="preserve">本業務は、［　　　　］の魅力を広く発信すること等を目的として実施する「［　　　　］フォトコンテスト」（以下「本コンテスト」という。）の運営に必要な業務を委託するものである。</w:t>
      </w:r>
      <w:r>
        <w:rPr>
          <w:b/>
          <w:color w:val="1F5FD1"/>
        </w:rPr>
        <w:t xml:space="preserve">【記入例】</w:t>
      </w:r>
      <w:r>
        <w:t xml:space="preserve">地域の魅力の発信、観光誘客、ブランド認知の向上 など</w:t>
      </w:r>
    </w:p>
    <w:p>
      <w:pPr>
        <w:pStyle w:val="Heading1"/>
      </w:pPr>
      <w:r>
        <w:t xml:space="preserve">3. 委託期間</w:t>
      </w:r>
    </w:p>
    <w:p>
      <w:r>
        <w:t xml:space="preserve">契約締結日から［　　］年［　］月［　］日まで</w:t>
      </w:r>
    </w:p>
    <w:p>
      <w:pPr>
        <w:pStyle w:val="ListBullet"/>
      </w:pPr>
      <w:r>
        <w:t xml:space="preserve">・</w:t>
      </w:r>
      <w:r>
        <w:t xml:space="preserve">募集期間（予定）: ［　　］年［　］月［　］日 〜 ［　　］年［　］月［　］日</w:t>
      </w:r>
    </w:p>
    <w:p>
      <w:pPr>
        <w:pStyle w:val="ListBullet"/>
      </w:pPr>
      <w:r>
        <w:t xml:space="preserve">・</w:t>
      </w:r>
      <w:r>
        <w:t xml:space="preserve">審査・結果発表（予定）: ［　　］年［　］月</w:t>
      </w:r>
    </w:p>
    <w:p>
      <w:pPr>
        <w:pStyle w:val="ListBullet"/>
      </w:pPr>
      <w:r>
        <w:t xml:space="preserve">・</w:t>
      </w:r>
      <w:r>
        <w:t xml:space="preserve">応募データの保存期間: 募集終了後［　］か月（期間経過後に削除し、削除したことを報告する）</w:t>
      </w:r>
      <w:r>
        <w:rPr>
          <w:b/>
          <w:color w:val="1F5FD1"/>
        </w:rPr>
        <w:t xml:space="preserve">【要検討】</w:t>
      </w:r>
    </w:p>
    <w:p>
      <w:pPr>
        <w:pStyle w:val="Heading1"/>
      </w:pPr>
      <w:r>
        <w:t xml:space="preserve">4. 業務の範囲</w:t>
      </w:r>
    </w:p>
    <w:p>
      <w:r>
        <w:t xml:space="preserve">受託者は、次の業務を行う。発注者が行う業務は「4-2」のとおりとする。</w:t>
      </w:r>
    </w:p>
    <w:p>
      <w:pPr>
        <w:pStyle w:val="Heading2"/>
      </w:pPr>
      <w:r>
        <w:t xml:space="preserve">4-1. 受託者が行う業務</w:t>
      </w:r>
    </w:p>
    <w:p>
      <w:pPr>
        <w:pStyle w:val="ListBullet"/>
      </w:pPr>
      <w:r>
        <w:t xml:space="preserve">・</w:t>
      </w:r>
      <w:r>
        <w:t xml:space="preserve">応募受付システムの提供及び運用（第5章）</w:t>
      </w:r>
    </w:p>
    <w:p>
      <w:pPr>
        <w:pStyle w:val="ListBullet"/>
      </w:pPr>
      <w:r>
        <w:t xml:space="preserve">・</w:t>
      </w:r>
      <w:r>
        <w:t xml:space="preserve">応募項目・画像の条件・応募規約・自動送信メール等の初期設定</w:t>
      </w:r>
    </w:p>
    <w:p>
      <w:pPr>
        <w:pStyle w:val="ListBullet"/>
      </w:pPr>
      <w:r>
        <w:t xml:space="preserve">・</w:t>
      </w:r>
      <w:r>
        <w:t xml:space="preserve">応募者からの問い合わせ対応（第6章）</w:t>
      </w:r>
    </w:p>
    <w:p>
      <w:pPr>
        <w:pStyle w:val="ListBullet"/>
      </w:pPr>
      <w:r>
        <w:t xml:space="preserve">・</w:t>
      </w:r>
      <w:r>
        <w:t xml:space="preserve">応募作品の確認（重複・不備・規約への適合）（第6章）</w:t>
      </w:r>
    </w:p>
    <w:p>
      <w:pPr>
        <w:pStyle w:val="ListBullet"/>
      </w:pPr>
      <w:r>
        <w:t xml:space="preserve">・</w:t>
      </w:r>
      <w:r>
        <w:t xml:space="preserve">審査員との連絡調整、審査の準備及び集計（第6章）</w:t>
      </w:r>
    </w:p>
    <w:p>
      <w:pPr>
        <w:pStyle w:val="ListBullet"/>
      </w:pPr>
      <w:r>
        <w:t xml:space="preserve">・</w:t>
      </w:r>
      <w:r>
        <w:t xml:space="preserve">受賞者への連絡、本人確認、高解像度データの回収（第6章）</w:t>
      </w:r>
    </w:p>
    <w:p>
      <w:pPr>
        <w:pStyle w:val="ListBullet"/>
      </w:pPr>
      <w:r>
        <w:t xml:space="preserve">・</w:t>
      </w:r>
      <w:r>
        <w:t xml:space="preserve">実施報告（第7章）</w:t>
      </w:r>
    </w:p>
    <w:p>
      <w:pPr>
        <w:pStyle w:val="Heading2"/>
      </w:pPr>
      <w:r>
        <w:t xml:space="preserve">4-2. 発注者が行う業務</w:t>
      </w:r>
    </w:p>
    <w:p>
      <w:pPr>
        <w:pStyle w:val="ListBullet"/>
      </w:pPr>
      <w:r>
        <w:t xml:space="preserve">・</w:t>
      </w:r>
      <w:r>
        <w:t xml:space="preserve">募集テーマ・賞・募集要項の最終決定</w:t>
      </w:r>
    </w:p>
    <w:p>
      <w:pPr>
        <w:pStyle w:val="ListBullet"/>
      </w:pPr>
      <w:r>
        <w:t xml:space="preserve">・</w:t>
      </w:r>
      <w:r>
        <w:t xml:space="preserve">本コンテストの告知・広報</w:t>
      </w:r>
      <w:r>
        <w:rPr>
          <w:b/>
          <w:color w:val="1F5FD1"/>
        </w:rPr>
        <w:t xml:space="preserve">【要検討】</w:t>
      </w:r>
      <w:r>
        <w:t xml:space="preserve">告知物の制作を委託する場合は業務の範囲に加える</w:t>
      </w:r>
    </w:p>
    <w:p>
      <w:pPr>
        <w:pStyle w:val="ListBullet"/>
      </w:pPr>
      <w:r>
        <w:t xml:space="preserve">・</w:t>
      </w:r>
      <w:r>
        <w:t xml:space="preserve">審査（採点・選考）及び受賞作品の決定（審査員への委嘱を含む）</w:t>
      </w:r>
    </w:p>
    <w:p>
      <w:pPr>
        <w:pStyle w:val="Heading1"/>
      </w:pPr>
      <w:r>
        <w:t xml:space="preserve">5. 応募受付システムの要件</w:t>
      </w:r>
    </w:p>
    <w:p>
      <w:pPr>
        <w:pStyle w:val="Heading2"/>
      </w:pPr>
      <w:r>
        <w:t xml:space="preserve">5-1. 応募</w:t>
      </w:r>
    </w:p>
    <w:p>
      <w:pPr>
        <w:pStyle w:val="ListBullet"/>
      </w:pPr>
      <w:r>
        <w:t xml:space="preserve">・</w:t>
      </w:r>
      <w:r>
        <w:t xml:space="preserve">スマートフォン及びパソコンから応募できること</w:t>
      </w:r>
    </w:p>
    <w:p>
      <w:pPr>
        <w:pStyle w:val="ListBullet"/>
      </w:pPr>
      <w:r>
        <w:t xml:space="preserve">・</w:t>
      </w:r>
      <w:r>
        <w:t xml:space="preserve">応募できる画像の形式・容量・画素数の条件を設定でき、条件に合わない画像は受け付けないこと</w:t>
      </w:r>
      <w:r>
        <w:rPr>
          <w:b/>
          <w:color w:val="1F5FD1"/>
        </w:rPr>
        <w:t xml:space="preserve">【記入例】</w:t>
      </w:r>
      <w:r>
        <w:t xml:space="preserve">JPEG・PNG、1点［　］MBまで</w:t>
      </w:r>
    </w:p>
    <w:p>
      <w:pPr>
        <w:pStyle w:val="ListBullet"/>
      </w:pPr>
      <w:r>
        <w:t xml:space="preserve">・</w:t>
      </w:r>
      <w:r>
        <w:t xml:space="preserve">応募項目（作品タイトル・氏名・連絡先・撮影場所等）を本コンテストに合わせて設定できること</w:t>
      </w:r>
    </w:p>
    <w:p>
      <w:pPr>
        <w:pStyle w:val="ListBullet"/>
      </w:pPr>
      <w:r>
        <w:t xml:space="preserve">・</w:t>
      </w:r>
      <w:r>
        <w:t xml:space="preserve">応募規約・個人情報の取扱いへの同意を、規約の版とともに記録できること</w:t>
      </w:r>
    </w:p>
    <w:p>
      <w:pPr>
        <w:pStyle w:val="ListBullet"/>
      </w:pPr>
      <w:r>
        <w:t xml:space="preserve">・</w:t>
      </w:r>
      <w:r>
        <w:t xml:space="preserve">1人あたりの応募数の上限、募集期間を設定でき、期間外の応募を受け付けないこと</w:t>
      </w:r>
    </w:p>
    <w:p>
      <w:pPr>
        <w:pStyle w:val="ListBullet"/>
      </w:pPr>
      <w:r>
        <w:t xml:space="preserve">・</w:t>
      </w:r>
      <w:r>
        <w:t xml:space="preserve">応募の受付完了時に、応募番号を記載したメールを自動で送信できること</w:t>
      </w:r>
    </w:p>
    <w:p>
      <w:pPr>
        <w:pStyle w:val="ListBullet"/>
      </w:pPr>
      <w:r>
        <w:t xml:space="preserve">・</w:t>
      </w:r>
      <w:r>
        <w:t xml:space="preserve">通信の中断・再送信等により、同一の応募が重複して登録されないこと</w:t>
      </w:r>
    </w:p>
    <w:p>
      <w:pPr>
        <w:pStyle w:val="ListBullet"/>
      </w:pPr>
      <w:r>
        <w:t xml:space="preserve">・</w:t>
      </w:r>
      <w:r>
        <w:t xml:space="preserve">応募された画像は、受け付けたデータを改変せずに保管すること</w:t>
      </w:r>
    </w:p>
    <w:p>
      <w:pPr>
        <w:pStyle w:val="Heading2"/>
      </w:pPr>
      <w:r>
        <w:t xml:space="preserve">5-2. 応募作品の管理</w:t>
      </w:r>
    </w:p>
    <w:p>
      <w:pPr>
        <w:pStyle w:val="ListBullet"/>
      </w:pPr>
      <w:r>
        <w:t xml:space="preserve">・</w:t>
      </w:r>
      <w:r>
        <w:t xml:space="preserve">応募作品を画像の一覧及び表形式で確認・検索できること</w:t>
      </w:r>
    </w:p>
    <w:p>
      <w:pPr>
        <w:pStyle w:val="ListBullet"/>
      </w:pPr>
      <w:r>
        <w:t xml:space="preserve">・</w:t>
      </w:r>
      <w:r>
        <w:t xml:space="preserve">作品ごとに確認状況（本人撮影、他の賞への入賞歴、生成AIの使用、権利関係 等）を記録できること</w:t>
      </w:r>
      <w:r>
        <w:rPr>
          <w:b/>
          <w:color w:val="1F5FD1"/>
        </w:rPr>
        <w:t xml:space="preserve">【要検討】</w:t>
      </w:r>
      <w:r>
        <w:t xml:space="preserve">確認項目は募集要項に合わせる</w:t>
      </w:r>
    </w:p>
    <w:p>
      <w:pPr>
        <w:pStyle w:val="ListBullet"/>
      </w:pPr>
      <w:r>
        <w:t xml:space="preserve">・</w:t>
      </w:r>
      <w:r>
        <w:t xml:space="preserve">同一の応募者・同一の画像による重複応募を検知できること</w:t>
      </w:r>
    </w:p>
    <w:p>
      <w:pPr>
        <w:pStyle w:val="ListBullet"/>
      </w:pPr>
      <w:r>
        <w:t xml:space="preserve">・</w:t>
      </w:r>
      <w:r>
        <w:t xml:space="preserve">応募者へ個別・一斉にメールを送信でき、送信の記録が残ること</w:t>
      </w:r>
    </w:p>
    <w:p>
      <w:pPr>
        <w:pStyle w:val="ListBullet"/>
      </w:pPr>
      <w:r>
        <w:t xml:space="preserve">・</w:t>
      </w:r>
      <w:r>
        <w:t xml:space="preserve">応募一覧（CSV）及び画像を一括で出力できること</w:t>
      </w:r>
    </w:p>
    <w:p>
      <w:pPr>
        <w:pStyle w:val="Heading2"/>
      </w:pPr>
      <w:r>
        <w:t xml:space="preserve">5-3. 審査</w:t>
      </w:r>
    </w:p>
    <w:p>
      <w:pPr>
        <w:pStyle w:val="ListBullet"/>
      </w:pPr>
      <w:r>
        <w:t xml:space="preserve">・</w:t>
      </w:r>
      <w:r>
        <w:t xml:space="preserve">審査員がオンラインで作品を閲覧・採点できること</w:t>
      </w:r>
    </w:p>
    <w:p>
      <w:pPr>
        <w:pStyle w:val="ListBullet"/>
      </w:pPr>
      <w:r>
        <w:t xml:space="preserve">・</w:t>
      </w:r>
      <w:r>
        <w:t xml:space="preserve">審査員には応募者の氏名・連絡先を表示しないこと</w:t>
      </w:r>
    </w:p>
    <w:p>
      <w:pPr>
        <w:pStyle w:val="ListBullet"/>
      </w:pPr>
      <w:r>
        <w:t xml:space="preserve">・</w:t>
      </w:r>
      <w:r>
        <w:t xml:space="preserve">複数の審査段階（一次・二次等）を設定でき、段階ごとに集計できること</w:t>
      </w:r>
    </w:p>
    <w:p>
      <w:pPr>
        <w:pStyle w:val="ListBullet"/>
      </w:pPr>
      <w:r>
        <w:t xml:space="preserve">・</w:t>
      </w:r>
      <w:r>
        <w:t xml:space="preserve">順位・平均点等の集計結果を確認・出力できること</w:t>
      </w:r>
    </w:p>
    <w:p>
      <w:pPr>
        <w:pStyle w:val="Heading2"/>
      </w:pPr>
      <w:r>
        <w:t xml:space="preserve">5-4. 受賞者対応</w:t>
      </w:r>
    </w:p>
    <w:p>
      <w:pPr>
        <w:pStyle w:val="ListBullet"/>
      </w:pPr>
      <w:r>
        <w:t xml:space="preserve">・</w:t>
      </w:r>
      <w:r>
        <w:t xml:space="preserve">受賞者から賞品発送・本人確認に必要な情報を回収できること</w:t>
      </w:r>
    </w:p>
    <w:p>
      <w:pPr>
        <w:pStyle w:val="ListBullet"/>
      </w:pPr>
      <w:r>
        <w:t xml:space="preserve">・</w:t>
      </w:r>
      <w:r>
        <w:t xml:space="preserve">受賞作品の高解像度データ（撮影時の元データ）を回収でき、不足時は再提出を依頼できること</w:t>
      </w:r>
    </w:p>
    <w:p>
      <w:pPr>
        <w:pStyle w:val="Heading2"/>
      </w:pPr>
      <w:r>
        <w:t xml:space="preserve">5-5. 集計・分析</w:t>
      </w:r>
    </w:p>
    <w:p>
      <w:pPr>
        <w:pStyle w:val="ListBullet"/>
      </w:pPr>
      <w:r>
        <w:t xml:space="preserve">・</w:t>
      </w:r>
      <w:r>
        <w:t xml:space="preserve">応募数の推移、確認・審査の進み具合等を、発注者が随時確認できること</w:t>
      </w:r>
    </w:p>
    <w:p>
      <w:pPr>
        <w:pStyle w:val="Heading1"/>
      </w:pPr>
      <w:r>
        <w:t xml:space="preserve">6. 事務局業務</w:t>
      </w:r>
    </w:p>
    <w:p>
      <w:pPr>
        <w:pStyle w:val="ListBullet"/>
      </w:pPr>
      <w:r>
        <w:t xml:space="preserve">・</w:t>
      </w:r>
      <w:r>
        <w:t xml:space="preserve">応募者からの問い合わせ対応（電子メール）</w:t>
      </w:r>
      <w:r>
        <w:rPr>
          <w:b/>
          <w:color w:val="1F5FD1"/>
        </w:rPr>
        <w:t xml:space="preserve">【記入例】</w:t>
      </w:r>
      <w:r>
        <w:t xml:space="preserve">対応時間: 平日［　］時〜［　］時、回答目安: ［　］営業日以内</w:t>
      </w:r>
    </w:p>
    <w:p>
      <w:pPr>
        <w:pStyle w:val="ListBullet"/>
      </w:pPr>
      <w:r>
        <w:t xml:space="preserve">・</w:t>
      </w:r>
      <w:r>
        <w:t xml:space="preserve">電話による問い合わせ対応</w:t>
      </w:r>
      <w:r>
        <w:rPr>
          <w:b/>
          <w:color w:val="1F5FD1"/>
        </w:rPr>
        <w:t xml:space="preserve">【要検討】</w:t>
      </w:r>
      <w:r>
        <w:t xml:space="preserve">必要な場合のみ記載</w:t>
      </w:r>
    </w:p>
    <w:p>
      <w:pPr>
        <w:pStyle w:val="ListBullet"/>
      </w:pPr>
      <w:r>
        <w:t xml:space="preserve">・</w:t>
      </w:r>
      <w:r>
        <w:t xml:space="preserve">応募作品の確認（重複・不備・規約への適合）及び発注者への報告</w:t>
      </w:r>
    </w:p>
    <w:p>
      <w:pPr>
        <w:pStyle w:val="ListBullet"/>
      </w:pPr>
      <w:r>
        <w:t xml:space="preserve">・</w:t>
      </w:r>
      <w:r>
        <w:t xml:space="preserve">審査員との連絡調整、審査資料の準備、審査結果の集計</w:t>
      </w:r>
    </w:p>
    <w:p>
      <w:pPr>
        <w:pStyle w:val="ListBullet"/>
      </w:pPr>
      <w:r>
        <w:t xml:space="preserve">・</w:t>
      </w:r>
      <w:r>
        <w:t xml:space="preserve">審査会（会場での審査）の運営</w:t>
      </w:r>
      <w:r>
        <w:rPr>
          <w:b/>
          <w:color w:val="1F5FD1"/>
        </w:rPr>
        <w:t xml:space="preserve">【要検討】</w:t>
      </w:r>
      <w:r>
        <w:t xml:space="preserve">実施する場合のみ記載</w:t>
      </w:r>
    </w:p>
    <w:p>
      <w:pPr>
        <w:pStyle w:val="ListBullet"/>
      </w:pPr>
      <w:r>
        <w:t xml:space="preserve">・</w:t>
      </w:r>
      <w:r>
        <w:t xml:space="preserve">受賞者への連絡、本人確認、賞品発送に必要な情報の回収</w:t>
      </w:r>
    </w:p>
    <w:p>
      <w:pPr>
        <w:pStyle w:val="ListBullet"/>
      </w:pPr>
      <w:r>
        <w:t xml:space="preserve">・</w:t>
      </w:r>
      <w:r>
        <w:t xml:space="preserve">受賞作品の高解像度データの回収及び入稿前の確認（展示サイズへの適合を含む）</w:t>
      </w:r>
    </w:p>
    <w:p>
      <w:pPr>
        <w:pStyle w:val="Heading1"/>
      </w:pPr>
      <w:r>
        <w:t xml:space="preserve">7. 実施報告</w:t>
      </w:r>
    </w:p>
    <w:p>
      <w:pPr>
        <w:pStyle w:val="ListBullet"/>
      </w:pPr>
      <w:r>
        <w:t xml:space="preserve">・</w:t>
      </w:r>
      <w:r>
        <w:t xml:space="preserve">応募数、応募者数、応募の推移等の集計データの提供</w:t>
      </w:r>
    </w:p>
    <w:p>
      <w:pPr>
        <w:pStyle w:val="ListBullet"/>
      </w:pPr>
      <w:r>
        <w:t xml:space="preserve">・</w:t>
      </w:r>
      <w:r>
        <w:t xml:space="preserve">応募データ・受賞作品データの納品（形式: ［　］）</w:t>
      </w:r>
    </w:p>
    <w:p>
      <w:pPr>
        <w:pStyle w:val="Heading1"/>
      </w:pPr>
      <w:r>
        <w:t xml:space="preserve">8. 個人情報の取扱い及び情報セキュリティ</w:t>
      </w:r>
    </w:p>
    <w:p>
      <w:r>
        <w:t xml:space="preserve">受託者は、本業務で取り扱う個人情報を、関係法令及び発注者の定めに従って適切に管理する。</w:t>
      </w:r>
    </w:p>
    <w:p>
      <w:pPr>
        <w:pStyle w:val="ListBullet"/>
      </w:pPr>
      <w:r>
        <w:t xml:space="preserve">・</w:t>
      </w:r>
      <w:r>
        <w:t xml:space="preserve">システムの管理者・担当者は、多要素認証によりログインすること</w:t>
      </w:r>
    </w:p>
    <w:p>
      <w:pPr>
        <w:pStyle w:val="ListBullet"/>
      </w:pPr>
      <w:r>
        <w:t xml:space="preserve">・</w:t>
      </w:r>
      <w:r>
        <w:t xml:space="preserve">担当者ごとに閲覧・操作できる範囲を制限し、審査員には応募者の個人情報を表示しないこと</w:t>
      </w:r>
    </w:p>
    <w:p>
      <w:pPr>
        <w:pStyle w:val="ListBullet"/>
      </w:pPr>
      <w:r>
        <w:t xml:space="preserve">・</w:t>
      </w:r>
      <w:r>
        <w:t xml:space="preserve">通信を暗号化し、保存する個人情報を暗号化すること</w:t>
      </w:r>
    </w:p>
    <w:p>
      <w:pPr>
        <w:pStyle w:val="ListBullet"/>
      </w:pPr>
      <w:r>
        <w:t xml:space="preserve">・</w:t>
      </w:r>
      <w:r>
        <w:t xml:space="preserve">個人情報の閲覧・出力等の主な操作の記録を残すこと</w:t>
      </w:r>
    </w:p>
    <w:p>
      <w:pPr>
        <w:pStyle w:val="ListBullet"/>
      </w:pPr>
      <w:r>
        <w:t xml:space="preserve">・</w:t>
      </w:r>
      <w:r>
        <w:t xml:space="preserve">保存期間の経過後、個人情報及び応募データを削除し、削除したことを報告すること</w:t>
      </w:r>
    </w:p>
    <w:p>
      <w:pPr>
        <w:pStyle w:val="ListBullet"/>
      </w:pPr>
      <w:r>
        <w:t xml:space="preserve">・</w:t>
      </w:r>
      <w:r>
        <w:t xml:space="preserve">個人情報の漏えい等の事故が発生した場合、直ちに発注者へ報告すること</w:t>
      </w:r>
    </w:p>
    <w:p>
      <w:pPr>
        <w:pStyle w:val="ListBullet"/>
      </w:pPr>
      <w:r>
        <w:t xml:space="preserve">・</w:t>
      </w:r>
      <w:r>
        <w:t xml:space="preserve">データの保管場所（国内／国外）</w:t>
      </w:r>
      <w:r>
        <w:rPr>
          <w:b/>
          <w:color w:val="1F5FD1"/>
        </w:rPr>
        <w:t xml:space="preserve">【要検討】</w:t>
      </w:r>
    </w:p>
    <w:p>
      <w:pPr>
        <w:pStyle w:val="ListBullet"/>
      </w:pPr>
      <w:r>
        <w:t xml:space="preserve">・</w:t>
      </w:r>
      <w:r>
        <w:t xml:space="preserve">第三者認証（ISMS・プライバシーマーク等）の取得状況の提出</w:t>
      </w:r>
      <w:r>
        <w:rPr>
          <w:b/>
          <w:color w:val="1F5FD1"/>
        </w:rPr>
        <w:t xml:space="preserve">【要検討】</w:t>
      </w:r>
    </w:p>
    <w:p>
      <w:pPr>
        <w:pStyle w:val="Heading1"/>
      </w:pPr>
      <w:r>
        <w:t xml:space="preserve">9. 作品の権利</w:t>
      </w:r>
    </w:p>
    <w:p>
      <w:pPr>
        <w:pStyle w:val="ListBullet"/>
      </w:pPr>
      <w:r>
        <w:t xml:space="preserve">・</w:t>
      </w:r>
      <w:r>
        <w:t xml:space="preserve">応募作品の著作権は撮影者に帰属すること</w:t>
      </w:r>
      <w:r>
        <w:rPr>
          <w:b/>
          <w:color w:val="1F5FD1"/>
        </w:rPr>
        <w:t xml:space="preserve">【記入例】</w:t>
      </w:r>
    </w:p>
    <w:p>
      <w:pPr>
        <w:pStyle w:val="ListBullet"/>
      </w:pPr>
      <w:r>
        <w:t xml:space="preserve">・</w:t>
      </w:r>
      <w:r>
        <w:t xml:space="preserve">発注者が受賞作品を利用できる範囲（広報物・ウェブサイト・展示 等）を応募規約に定めること</w:t>
      </w:r>
    </w:p>
    <w:p>
      <w:pPr>
        <w:pStyle w:val="ListBullet"/>
      </w:pPr>
      <w:r>
        <w:t xml:space="preserve">・</w:t>
      </w:r>
      <w:r>
        <w:t xml:space="preserve">生成AIを使用した作品・他の賞への入賞作品の取扱いを、応募規約に定めること</w:t>
      </w:r>
    </w:p>
    <w:p>
      <w:pPr>
        <w:pStyle w:val="ListBullet"/>
      </w:pPr>
      <w:r>
        <w:t xml:space="preserve">・</w:t>
      </w:r>
      <w:r>
        <w:t xml:space="preserve">被写体の肖像権等について、応募者が必要な同意を得ることを応募規約に定めること</w:t>
      </w:r>
    </w:p>
    <w:p>
      <w:pPr>
        <w:pStyle w:val="Heading1"/>
      </w:pPr>
      <w:r>
        <w:t xml:space="preserve">10. 成果物</w:t>
      </w:r>
    </w:p>
    <w:p>
      <w:pPr>
        <w:pStyle w:val="ListBullet"/>
      </w:pPr>
      <w:r>
        <w:t xml:space="preserve">・</w:t>
      </w:r>
      <w:r>
        <w:t xml:space="preserve">応募データ（CSV）及び応募作品の画像データ</w:t>
      </w:r>
    </w:p>
    <w:p>
      <w:pPr>
        <w:pStyle w:val="ListBullet"/>
      </w:pPr>
      <w:r>
        <w:t xml:space="preserve">・</w:t>
      </w:r>
      <w:r>
        <w:t xml:space="preserve">審査結果</w:t>
      </w:r>
    </w:p>
    <w:p>
      <w:pPr>
        <w:pStyle w:val="ListBullet"/>
      </w:pPr>
      <w:r>
        <w:t xml:space="preserve">・</w:t>
      </w:r>
      <w:r>
        <w:t xml:space="preserve">受賞作品の高解像度データ</w:t>
      </w:r>
    </w:p>
    <w:p>
      <w:pPr>
        <w:pStyle w:val="ListBullet"/>
      </w:pPr>
      <w:r>
        <w:t xml:space="preserve">・</w:t>
      </w:r>
      <w:r>
        <w:t xml:space="preserve">集計データ</w:t>
      </w:r>
    </w:p>
    <w:p>
      <w:pPr>
        <w:pStyle w:val="Heading1"/>
      </w:pPr>
      <w:r>
        <w:t xml:space="preserve">11. 実施体制・連絡</w:t>
      </w:r>
    </w:p>
    <w:p>
      <w:pPr>
        <w:pStyle w:val="ListBullet"/>
      </w:pPr>
      <w:r>
        <w:t xml:space="preserve">・</w:t>
      </w:r>
      <w:r>
        <w:t xml:space="preserve">受託者は、業務責任者及び担当者を定め、発注者に届け出ること</w:t>
      </w:r>
    </w:p>
    <w:p>
      <w:pPr>
        <w:pStyle w:val="ListBullet"/>
      </w:pPr>
      <w:r>
        <w:t xml:space="preserve">・</w:t>
      </w:r>
      <w:r>
        <w:t xml:space="preserve">業務の進み具合を、［　］週に1回程度、発注者に報告すること</w:t>
      </w:r>
      <w:r>
        <w:rPr>
          <w:b/>
          <w:color w:val="1F5FD1"/>
        </w:rPr>
        <w:t xml:space="preserve">【記入例】</w:t>
      </w:r>
      <w:r>
        <w:t xml:space="preserve">電子メール・オンライン会議</w:t>
      </w:r>
    </w:p>
    <w:p>
      <w:pPr>
        <w:pStyle w:val="Heading1"/>
      </w:pPr>
      <w:r>
        <w:t xml:space="preserve">12. 再委託</w:t>
      </w:r>
    </w:p>
    <w:p>
      <w:r>
        <w:t xml:space="preserve">業務の全部を第三者に再委託してはならない。業務の一部を再委託する場合は、あらかじめ発注者の承諾を得ること。この場合も、受託者は本仕様書に定める個人情報の管理を再委託先に遵守させること。</w:t>
      </w:r>
    </w:p>
    <w:p>
      <w:pPr>
        <w:pStyle w:val="Heading1"/>
      </w:pPr>
      <w:r>
        <w:t xml:space="preserve">13. 検収・支払</w:t>
      </w:r>
    </w:p>
    <w:p>
      <w:pPr>
        <w:pStyle w:val="ListBullet"/>
      </w:pPr>
      <w:r>
        <w:t xml:space="preserve">・</w:t>
      </w:r>
      <w:r>
        <w:t xml:space="preserve">成果物の提出後、発注者の検収をもって業務の完了とする</w:t>
      </w:r>
    </w:p>
    <w:p>
      <w:pPr>
        <w:pStyle w:val="ListBullet"/>
      </w:pPr>
      <w:r>
        <w:t xml:space="preserve">・</w:t>
      </w:r>
      <w:r>
        <w:t xml:space="preserve">支払: ［　　　　］</w:t>
      </w:r>
      <w:r>
        <w:rPr>
          <w:b/>
          <w:color w:val="1F5FD1"/>
        </w:rPr>
        <w:t xml:space="preserve">【記入例】</w:t>
      </w:r>
      <w:r>
        <w:t xml:space="preserve">業務完了後、請求書受領から［　］日以内</w:t>
      </w:r>
    </w:p>
    <w:p>
      <w:pPr>
        <w:pStyle w:val="Heading1"/>
      </w:pPr>
      <w:r>
        <w:t xml:space="preserve">14. その他</w:t>
      </w:r>
    </w:p>
    <w:p>
      <w:r>
        <w:t xml:space="preserve">本仕様書に定めのない事項及び疑義が生じた事項は、発注者と受託者が協議して定める。</w:t>
      </w:r>
    </w:p>
    <w:p>
      <w:pPr>
        <w:pStyle w:val="Heading1"/>
      </w:pPr>
      <w:r>
        <w:t xml:space="preserve">付録. 見積依頼の際にお伝えいただくとよい情報</w:t>
      </w:r>
    </w:p>
    <w:p>
      <w:pPr>
        <w:pStyle w:val="ListBullet"/>
      </w:pPr>
      <w:r>
        <w:t xml:space="preserve">・</w:t>
      </w:r>
      <w:r>
        <w:t xml:space="preserve">想定する応募作品数・応募者数</w:t>
      </w:r>
    </w:p>
    <w:p>
      <w:pPr>
        <w:pStyle w:val="ListBullet"/>
      </w:pPr>
      <w:r>
        <w:t xml:space="preserve">・</w:t>
      </w:r>
      <w:r>
        <w:t xml:space="preserve">募集期間と、募集開始の希望時期</w:t>
      </w:r>
    </w:p>
    <w:p>
      <w:pPr>
        <w:pStyle w:val="ListBullet"/>
      </w:pPr>
      <w:r>
        <w:t xml:space="preserve">・</w:t>
      </w:r>
      <w:r>
        <w:t xml:space="preserve">審査の方法（オンライン審査・会場での審査会）と審査員の人数</w:t>
      </w:r>
    </w:p>
    <w:p>
      <w:pPr>
        <w:pStyle w:val="ListBullet"/>
      </w:pPr>
      <w:r>
        <w:t xml:space="preserve">・</w:t>
      </w:r>
      <w:r>
        <w:t xml:space="preserve">受賞作品の点数と、プリント・パネル・展示の有無</w:t>
      </w:r>
    </w:p>
    <w:p>
      <w:pPr>
        <w:pStyle w:val="ListBullet"/>
      </w:pPr>
      <w:r>
        <w:t xml:space="preserve">・</w:t>
      </w:r>
      <w:r>
        <w:t xml:space="preserve">個人情報・データの保存期間、セキュリティに関する要件</w:t>
      </w:r>
    </w:p>
    <w:p>
      <w:pPr>
        <w:pStyle w:val="ListBullet"/>
      </w:pPr>
      <w:r>
        <w:t xml:space="preserve">・</w:t>
      </w:r>
      <w:r>
        <w:t xml:space="preserve">ご予算の目安</w:t>
      </w:r>
    </w:p>
    <w:sectPr>
      <w:pgSz w:w="11906" w:h="16838"/>
      <w:pgMar w:top="1418" w:right="1418" w:bottom="1418" w:left="1418" w:header="720" w:footer="720" w:gutter="0"/>
    </w:sectPr>
  </w:body>
</w:document>
</file>

<file path=word/styles.xml><?xml version="1.0" encoding="utf-8"?>
<w:styles xmlns:w="http://schemas.openxmlformats.org/wordprocessingml/2006/main">
  <w:docDefaults>
    <w:rPrDefault>
      <w:rPr>
        <w:rFonts w:ascii="Yu Gothic" w:hAnsi="Yu Gothic" w:eastAsia="Yu Gothic" w:cs="Yu Gothic"/>
        <w:sz w:val="21"/>
        <w:szCs w:val="21"/>
        <w:lang w:val="en-US" w:eastAsia="ja-JP"/>
      </w:rPr>
    </w:rPrDefault>
    <w:pPrDefault>
      <w:pPr>
        <w:spacing w:after="120" w:line="320" w:lineRule="auto"/>
      </w:pPr>
    </w:pPrDefault>
  </w:docDefaults>
  <w:style w:type="paragraph" w:default="1" w:styleId="Normal">
    <w:name w:val="Normal"/>
    <w:qFormat/>
  </w:style>
  <w:style w:type="paragraph" w:styleId="Title">
    <w:name w:val="Title"/>
    <w:basedOn w:val="Normal"/>
    <w:qFormat/>
    <w:pPr>
      <w:jc w:val="center"/>
      <w:spacing w:after="360"/>
    </w:pPr>
    <w:rPr>
      <w:b/>
      <w:sz w:val="32"/>
      <w:szCs w:val="32"/>
    </w:rPr>
  </w:style>
  <w:style w:type="paragraph" w:styleId="Heading1">
    <w:name w:val="heading 1"/>
    <w:basedOn w:val="Normal"/>
    <w:next w:val="Normal"/>
    <w:qFormat/>
    <w:pPr>
      <w:keepNext/>
      <w:spacing w:before="360" w:after="120"/>
      <w:outlineLvl w:val="0"/>
    </w:pPr>
    <w:rPr>
      <w:b/>
      <w:sz w:val="26"/>
      <w:szCs w:val="26"/>
    </w:rPr>
  </w:style>
  <w:style w:type="paragraph" w:styleId="Heading2">
    <w:name w:val="heading 2"/>
    <w:basedOn w:val="Normal"/>
    <w:next w:val="Normal"/>
    <w:qFormat/>
    <w:pPr>
      <w:keepNext/>
      <w:spacing w:before="200" w:after="80"/>
      <w:outlineLvl w:val="1"/>
    </w:pPr>
    <w:rPr>
      <w:b/>
      <w:sz w:val="22"/>
      <w:szCs w:val="22"/>
    </w:rPr>
  </w:style>
  <w:style w:type="paragraph" w:styleId="ListBullet">
    <w:name w:val="List Bullet"/>
    <w:basedOn w:val="Normal"/>
    <w:pPr>
      <w:spacing w:after="60"/>
      <w:ind w:left="420" w:hanging="210"/>
    </w:p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

<file path=docProps/core.xml><?xml version="1.0" encoding="utf-8"?>
<cp:coreProperties xmlns:cp="http://schemas.openxmlformats.org/package/2006/metadata/core-properties" xmlns:dc="http://purl.org/dc/elements/1.1/" xmlns:dcterms="http://purl.org/dc/terms/" xmlns:xsi="http://www.w3.org/2001/XMLSchema-instance">
  <dc:title>フォトコンテスト運営業務委託仕様書テンプレート（システム＋事務局）</dc:title>
  <dc:language>ja-JP</dc:language>
</cp:coreProperties>
</file>